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3540" w:rsidRDefault="000839DB">
      <w:pPr>
        <w:jc w:val="center"/>
        <w:rPr>
          <w:rFonts w:ascii="Calibri" w:eastAsia="Calibri" w:hAnsi="Calibri" w:cs="Calibri"/>
          <w:sz w:val="24"/>
          <w:szCs w:val="24"/>
        </w:rPr>
      </w:pPr>
      <w:r>
        <w:rPr>
          <w:rFonts w:ascii="Calibri" w:eastAsia="Calibri" w:hAnsi="Calibri" w:cs="Calibri"/>
          <w:b/>
          <w:sz w:val="24"/>
          <w:szCs w:val="24"/>
        </w:rPr>
        <w:t>Epsom Girls Grammar School Vision and Values</w:t>
      </w:r>
    </w:p>
    <w:p w14:paraId="00000002" w14:textId="77777777" w:rsidR="00803540" w:rsidRDefault="00803540">
      <w:pPr>
        <w:pBdr>
          <w:top w:val="nil"/>
          <w:left w:val="nil"/>
          <w:bottom w:val="nil"/>
          <w:right w:val="nil"/>
          <w:between w:val="nil"/>
        </w:pBdr>
        <w:rPr>
          <w:rFonts w:ascii="Calibri" w:eastAsia="Calibri" w:hAnsi="Calibri" w:cs="Calibri"/>
          <w:color w:val="000000"/>
          <w:sz w:val="24"/>
          <w:szCs w:val="24"/>
        </w:rPr>
      </w:pPr>
    </w:p>
    <w:p w14:paraId="00000003" w14:textId="77777777" w:rsidR="00803540" w:rsidRDefault="000839DB">
      <w:pPr>
        <w:ind w:firstLine="720"/>
        <w:rPr>
          <w:sz w:val="24"/>
          <w:szCs w:val="24"/>
        </w:rPr>
      </w:pPr>
      <w:r>
        <w:rPr>
          <w:b/>
          <w:i/>
          <w:color w:val="4472C4"/>
          <w:sz w:val="26"/>
          <w:szCs w:val="26"/>
        </w:rPr>
        <w:t>Vision:</w:t>
      </w:r>
      <w:r>
        <w:rPr>
          <w:i/>
          <w:color w:val="4472C4"/>
          <w:sz w:val="26"/>
          <w:szCs w:val="26"/>
        </w:rPr>
        <w:t xml:space="preserve"> Enabling students to be confident, active, resilient learners</w:t>
      </w:r>
    </w:p>
    <w:p w14:paraId="00000004" w14:textId="77777777" w:rsidR="00803540" w:rsidRDefault="000839DB">
      <w:pPr>
        <w:spacing w:before="240" w:after="360"/>
        <w:rPr>
          <w:rFonts w:ascii="Calibri" w:eastAsia="Calibri" w:hAnsi="Calibri" w:cs="Calibri"/>
          <w:sz w:val="22"/>
          <w:szCs w:val="22"/>
        </w:rPr>
      </w:pPr>
      <w:r>
        <w:rPr>
          <w:rFonts w:ascii="Calibri" w:eastAsia="Calibri" w:hAnsi="Calibri" w:cs="Calibri"/>
          <w:sz w:val="22"/>
          <w:szCs w:val="22"/>
        </w:rPr>
        <w:t>Epsom Girls Grammar School is a leading New Zealand school founded on traditions of service and commitment to girls’ education and focused on developing young women to become confident and resilient learners, actively contributing to their communities.</w:t>
      </w:r>
    </w:p>
    <w:p w14:paraId="00000005" w14:textId="77777777" w:rsidR="00803540" w:rsidRDefault="000839DB">
      <w:pPr>
        <w:spacing w:before="240" w:after="280"/>
        <w:ind w:firstLine="720"/>
        <w:rPr>
          <w:i/>
          <w:color w:val="4472C4"/>
          <w:sz w:val="26"/>
          <w:szCs w:val="26"/>
        </w:rPr>
      </w:pPr>
      <w:r>
        <w:rPr>
          <w:b/>
          <w:i/>
          <w:color w:val="4472C4"/>
          <w:sz w:val="26"/>
          <w:szCs w:val="26"/>
        </w:rPr>
        <w:t>Val</w:t>
      </w:r>
      <w:r>
        <w:rPr>
          <w:b/>
          <w:i/>
          <w:color w:val="4472C4"/>
          <w:sz w:val="26"/>
          <w:szCs w:val="26"/>
        </w:rPr>
        <w:t>ues:</w:t>
      </w:r>
      <w:r>
        <w:rPr>
          <w:i/>
          <w:color w:val="4472C4"/>
          <w:sz w:val="26"/>
          <w:szCs w:val="26"/>
        </w:rPr>
        <w:t xml:space="preserve"> Courage, compassion, curiosity, community</w:t>
      </w:r>
    </w:p>
    <w:tbl>
      <w:tblPr>
        <w:tblStyle w:val="a"/>
        <w:tblW w:w="8493" w:type="dxa"/>
        <w:tblBorders>
          <w:top w:val="nil"/>
          <w:left w:val="nil"/>
          <w:bottom w:val="nil"/>
          <w:right w:val="nil"/>
          <w:insideH w:val="nil"/>
          <w:insideV w:val="nil"/>
        </w:tblBorders>
        <w:tblLayout w:type="fixed"/>
        <w:tblLook w:val="0400" w:firstRow="0" w:lastRow="0" w:firstColumn="0" w:lastColumn="0" w:noHBand="0" w:noVBand="1"/>
      </w:tblPr>
      <w:tblGrid>
        <w:gridCol w:w="2830"/>
        <w:gridCol w:w="5663"/>
      </w:tblGrid>
      <w:tr w:rsidR="00803540" w14:paraId="0724795A" w14:textId="77777777">
        <w:trPr>
          <w:trHeight w:val="1560"/>
        </w:trPr>
        <w:tc>
          <w:tcPr>
            <w:tcW w:w="2830" w:type="dxa"/>
          </w:tcPr>
          <w:p w14:paraId="00000006" w14:textId="77777777" w:rsidR="00803540" w:rsidRDefault="000839DB">
            <w:pPr>
              <w:rPr>
                <w:rFonts w:ascii="Calibri" w:eastAsia="Calibri" w:hAnsi="Calibri" w:cs="Calibri"/>
                <w:b/>
                <w:color w:val="000000"/>
                <w:sz w:val="22"/>
                <w:szCs w:val="22"/>
              </w:rPr>
            </w:pPr>
            <w:r>
              <w:rPr>
                <w:rFonts w:ascii="Calibri" w:eastAsia="Calibri" w:hAnsi="Calibri" w:cs="Calibri"/>
                <w:b/>
                <w:color w:val="000000"/>
                <w:sz w:val="22"/>
                <w:szCs w:val="22"/>
              </w:rPr>
              <w:t xml:space="preserve">Position: </w:t>
            </w:r>
          </w:p>
        </w:tc>
        <w:tc>
          <w:tcPr>
            <w:tcW w:w="5663" w:type="dxa"/>
          </w:tcPr>
          <w:p w14:paraId="00000007" w14:textId="77777777" w:rsidR="00803540" w:rsidRDefault="000839DB">
            <w:pPr>
              <w:rPr>
                <w:rFonts w:ascii="Calibri" w:eastAsia="Calibri" w:hAnsi="Calibri" w:cs="Calibri"/>
                <w:b/>
                <w:sz w:val="22"/>
                <w:szCs w:val="22"/>
              </w:rPr>
            </w:pPr>
            <w:r>
              <w:rPr>
                <w:rFonts w:ascii="Calibri" w:eastAsia="Calibri" w:hAnsi="Calibri" w:cs="Calibri"/>
                <w:b/>
                <w:sz w:val="22"/>
                <w:szCs w:val="22"/>
              </w:rPr>
              <w:t>IT Helpdesk Technician</w:t>
            </w:r>
          </w:p>
          <w:p w14:paraId="00000008" w14:textId="77777777" w:rsidR="00803540" w:rsidRDefault="000839DB">
            <w:pPr>
              <w:rPr>
                <w:rFonts w:ascii="Calibri" w:eastAsia="Calibri" w:hAnsi="Calibri" w:cs="Calibri"/>
                <w:sz w:val="22"/>
                <w:szCs w:val="22"/>
              </w:rPr>
            </w:pPr>
            <w:r>
              <w:rPr>
                <w:rFonts w:ascii="Calibri" w:eastAsia="Calibri" w:hAnsi="Calibri" w:cs="Calibri"/>
                <w:sz w:val="22"/>
                <w:szCs w:val="22"/>
              </w:rPr>
              <w:t>LTR, Fixed term, part time, 20 hours per week, including school term breaks</w:t>
            </w:r>
          </w:p>
          <w:p w14:paraId="00000009" w14:textId="77777777" w:rsidR="00803540" w:rsidRDefault="000839DB">
            <w:pPr>
              <w:rPr>
                <w:rFonts w:ascii="Calibri" w:eastAsia="Calibri" w:hAnsi="Calibri" w:cs="Calibri"/>
                <w:sz w:val="22"/>
                <w:szCs w:val="22"/>
              </w:rPr>
            </w:pPr>
            <w:r>
              <w:rPr>
                <w:rFonts w:ascii="Calibri" w:eastAsia="Calibri" w:hAnsi="Calibri" w:cs="Calibri"/>
                <w:sz w:val="22"/>
                <w:szCs w:val="22"/>
              </w:rPr>
              <w:t>Commencing asap by negotiation, ending 17 December 2021</w:t>
            </w:r>
          </w:p>
          <w:p w14:paraId="0000000A" w14:textId="77777777" w:rsidR="00803540" w:rsidRDefault="00803540">
            <w:pPr>
              <w:rPr>
                <w:rFonts w:ascii="Calibri" w:eastAsia="Calibri" w:hAnsi="Calibri" w:cs="Calibri"/>
                <w:b/>
                <w:sz w:val="22"/>
                <w:szCs w:val="22"/>
              </w:rPr>
            </w:pPr>
          </w:p>
        </w:tc>
      </w:tr>
      <w:tr w:rsidR="00803540" w14:paraId="1D5036EE" w14:textId="77777777">
        <w:tc>
          <w:tcPr>
            <w:tcW w:w="2830" w:type="dxa"/>
          </w:tcPr>
          <w:p w14:paraId="0000000B" w14:textId="77777777" w:rsidR="00803540" w:rsidRDefault="000839DB">
            <w:pPr>
              <w:rPr>
                <w:rFonts w:ascii="Calibri" w:eastAsia="Calibri" w:hAnsi="Calibri" w:cs="Calibri"/>
                <w:b/>
                <w:color w:val="000000"/>
                <w:sz w:val="22"/>
                <w:szCs w:val="22"/>
              </w:rPr>
            </w:pPr>
            <w:r>
              <w:rPr>
                <w:rFonts w:ascii="Calibri" w:eastAsia="Calibri" w:hAnsi="Calibri" w:cs="Calibri"/>
                <w:b/>
                <w:color w:val="000000"/>
                <w:sz w:val="22"/>
                <w:szCs w:val="22"/>
              </w:rPr>
              <w:t>Responsible to:</w:t>
            </w:r>
          </w:p>
        </w:tc>
        <w:tc>
          <w:tcPr>
            <w:tcW w:w="5663" w:type="dxa"/>
          </w:tcPr>
          <w:p w14:paraId="0000000C" w14:textId="77777777" w:rsidR="00803540" w:rsidRDefault="000839DB">
            <w:pPr>
              <w:rPr>
                <w:rFonts w:ascii="Calibri" w:eastAsia="Calibri" w:hAnsi="Calibri" w:cs="Calibri"/>
                <w:color w:val="000000"/>
                <w:sz w:val="22"/>
                <w:szCs w:val="22"/>
              </w:rPr>
            </w:pPr>
            <w:r>
              <w:rPr>
                <w:rFonts w:ascii="Calibri" w:eastAsia="Calibri" w:hAnsi="Calibri" w:cs="Calibri"/>
                <w:sz w:val="22"/>
                <w:szCs w:val="22"/>
              </w:rPr>
              <w:t>ICT Manager</w:t>
            </w:r>
          </w:p>
        </w:tc>
      </w:tr>
      <w:tr w:rsidR="00803540" w14:paraId="29581C02" w14:textId="77777777">
        <w:trPr>
          <w:trHeight w:val="300"/>
        </w:trPr>
        <w:tc>
          <w:tcPr>
            <w:tcW w:w="2830" w:type="dxa"/>
          </w:tcPr>
          <w:p w14:paraId="0000000D" w14:textId="77777777" w:rsidR="00803540" w:rsidRDefault="000839DB">
            <w:pPr>
              <w:rPr>
                <w:rFonts w:ascii="Calibri" w:eastAsia="Calibri" w:hAnsi="Calibri" w:cs="Calibri"/>
                <w:b/>
                <w:color w:val="000000"/>
                <w:sz w:val="22"/>
                <w:szCs w:val="22"/>
              </w:rPr>
            </w:pPr>
            <w:r>
              <w:rPr>
                <w:rFonts w:ascii="Calibri" w:eastAsia="Calibri" w:hAnsi="Calibri" w:cs="Calibri"/>
                <w:b/>
                <w:color w:val="000000"/>
                <w:sz w:val="22"/>
                <w:szCs w:val="22"/>
              </w:rPr>
              <w:t>Direct involvement with:</w:t>
            </w:r>
          </w:p>
        </w:tc>
        <w:tc>
          <w:tcPr>
            <w:tcW w:w="5663" w:type="dxa"/>
          </w:tcPr>
          <w:p w14:paraId="0000000E" w14:textId="77777777" w:rsidR="00803540" w:rsidRDefault="000839DB">
            <w:pPr>
              <w:rPr>
                <w:rFonts w:ascii="Calibri" w:eastAsia="Calibri" w:hAnsi="Calibri" w:cs="Calibri"/>
                <w:color w:val="000000"/>
                <w:sz w:val="22"/>
                <w:szCs w:val="22"/>
              </w:rPr>
            </w:pPr>
            <w:r>
              <w:rPr>
                <w:rFonts w:ascii="Calibri" w:eastAsia="Calibri" w:hAnsi="Calibri" w:cs="Calibri"/>
                <w:sz w:val="22"/>
                <w:szCs w:val="22"/>
              </w:rPr>
              <w:t>ICT Team, Staff, Students, EGGS Community, External Contractors</w:t>
            </w:r>
          </w:p>
        </w:tc>
      </w:tr>
      <w:tr w:rsidR="00803540" w14:paraId="34374082" w14:textId="77777777">
        <w:tc>
          <w:tcPr>
            <w:tcW w:w="2830" w:type="dxa"/>
          </w:tcPr>
          <w:p w14:paraId="0000000F" w14:textId="77777777" w:rsidR="00803540" w:rsidRDefault="000839DB">
            <w:pPr>
              <w:rPr>
                <w:rFonts w:ascii="Calibri" w:eastAsia="Calibri" w:hAnsi="Calibri" w:cs="Calibri"/>
                <w:b/>
                <w:color w:val="000000"/>
                <w:sz w:val="22"/>
                <w:szCs w:val="22"/>
              </w:rPr>
            </w:pPr>
            <w:r>
              <w:rPr>
                <w:rFonts w:ascii="Calibri" w:eastAsia="Calibri" w:hAnsi="Calibri" w:cs="Calibri"/>
                <w:b/>
                <w:color w:val="000000"/>
                <w:sz w:val="22"/>
                <w:szCs w:val="22"/>
              </w:rPr>
              <w:t>Primary responsibility:</w:t>
            </w:r>
          </w:p>
        </w:tc>
        <w:tc>
          <w:tcPr>
            <w:tcW w:w="5663" w:type="dxa"/>
          </w:tcPr>
          <w:p w14:paraId="00000010" w14:textId="77777777" w:rsidR="00803540" w:rsidRDefault="000839DB">
            <w:pPr>
              <w:rPr>
                <w:rFonts w:ascii="Calibri" w:eastAsia="Calibri" w:hAnsi="Calibri" w:cs="Calibri"/>
                <w:color w:val="000000"/>
                <w:sz w:val="22"/>
                <w:szCs w:val="22"/>
              </w:rPr>
            </w:pPr>
            <w:bookmarkStart w:id="0" w:name="_gjdgxs" w:colFirst="0" w:colLast="0"/>
            <w:bookmarkEnd w:id="0"/>
            <w:r>
              <w:rPr>
                <w:rFonts w:ascii="Calibri" w:eastAsia="Calibri" w:hAnsi="Calibri" w:cs="Calibri"/>
                <w:color w:val="000000"/>
                <w:sz w:val="22"/>
                <w:szCs w:val="22"/>
              </w:rPr>
              <w:t>To contribute to the development of a learning environment in which the aims of the Learning at EGGS Statement may be achieved within the spec</w:t>
            </w:r>
            <w:r>
              <w:rPr>
                <w:rFonts w:ascii="Calibri" w:eastAsia="Calibri" w:hAnsi="Calibri" w:cs="Calibri"/>
                <w:color w:val="000000"/>
                <w:sz w:val="22"/>
                <w:szCs w:val="22"/>
              </w:rPr>
              <w:t xml:space="preserve">ific context of the </w:t>
            </w:r>
            <w:r>
              <w:rPr>
                <w:rFonts w:ascii="Calibri" w:eastAsia="Calibri" w:hAnsi="Calibri" w:cs="Calibri"/>
                <w:sz w:val="22"/>
                <w:szCs w:val="22"/>
              </w:rPr>
              <w:t>ICT Department</w:t>
            </w:r>
            <w:r>
              <w:rPr>
                <w:rFonts w:ascii="Calibri" w:eastAsia="Calibri" w:hAnsi="Calibri" w:cs="Calibri"/>
                <w:color w:val="000000"/>
                <w:sz w:val="22"/>
                <w:szCs w:val="22"/>
              </w:rPr>
              <w:t>.</w:t>
            </w:r>
          </w:p>
        </w:tc>
      </w:tr>
    </w:tbl>
    <w:p w14:paraId="00000011" w14:textId="77777777" w:rsidR="00803540" w:rsidRDefault="00803540">
      <w:pPr>
        <w:rPr>
          <w:rFonts w:ascii="Calibri" w:eastAsia="Calibri" w:hAnsi="Calibri" w:cs="Calibri"/>
          <w:color w:val="000000"/>
          <w:sz w:val="22"/>
          <w:szCs w:val="22"/>
        </w:rPr>
      </w:pPr>
    </w:p>
    <w:p w14:paraId="00000012" w14:textId="77777777" w:rsidR="00803540" w:rsidRDefault="000839DB">
      <w:pPr>
        <w:rPr>
          <w:rFonts w:ascii="Calibri" w:eastAsia="Calibri" w:hAnsi="Calibri" w:cs="Calibri"/>
          <w:b/>
          <w:color w:val="000000"/>
          <w:sz w:val="22"/>
          <w:szCs w:val="22"/>
        </w:rPr>
      </w:pPr>
      <w:r>
        <w:rPr>
          <w:rFonts w:ascii="Calibri" w:eastAsia="Calibri" w:hAnsi="Calibri" w:cs="Calibri"/>
          <w:b/>
          <w:color w:val="000000"/>
          <w:sz w:val="22"/>
          <w:szCs w:val="22"/>
        </w:rPr>
        <w:t>Key Tasks:</w:t>
      </w:r>
    </w:p>
    <w:p w14:paraId="00000013" w14:textId="77777777" w:rsidR="00803540" w:rsidRDefault="00803540">
      <w:pPr>
        <w:rPr>
          <w:rFonts w:ascii="Calibri" w:eastAsia="Calibri" w:hAnsi="Calibri" w:cs="Calibri"/>
          <w:b/>
          <w:sz w:val="22"/>
          <w:szCs w:val="22"/>
        </w:rPr>
      </w:pPr>
    </w:p>
    <w:p w14:paraId="00000014" w14:textId="77777777" w:rsidR="00803540" w:rsidRDefault="000839DB">
      <w:pPr>
        <w:spacing w:line="276" w:lineRule="auto"/>
        <w:rPr>
          <w:rFonts w:ascii="Calibri" w:eastAsia="Calibri" w:hAnsi="Calibri" w:cs="Calibri"/>
          <w:b/>
          <w:color w:val="404040"/>
          <w:sz w:val="22"/>
          <w:szCs w:val="22"/>
        </w:rPr>
      </w:pPr>
      <w:r>
        <w:rPr>
          <w:rFonts w:ascii="Calibri" w:eastAsia="Calibri" w:hAnsi="Calibri" w:cs="Calibri"/>
          <w:b/>
          <w:color w:val="404040"/>
          <w:sz w:val="22"/>
          <w:szCs w:val="22"/>
        </w:rPr>
        <w:t>Provide an ICT Helpdesk:</w:t>
      </w:r>
    </w:p>
    <w:p w14:paraId="00000015"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Provide Level 1 Support and Problem Resolution for Students, Staff and Classrooms</w:t>
      </w:r>
    </w:p>
    <w:p w14:paraId="00000016"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 xml:space="preserve">Provision BYOD devices onto the school </w:t>
      </w:r>
      <w:proofErr w:type="spellStart"/>
      <w:r>
        <w:rPr>
          <w:rFonts w:ascii="Calibri" w:eastAsia="Calibri" w:hAnsi="Calibri" w:cs="Calibri"/>
          <w:color w:val="404040"/>
          <w:sz w:val="22"/>
          <w:szCs w:val="22"/>
        </w:rPr>
        <w:t>Wifi</w:t>
      </w:r>
      <w:proofErr w:type="spellEnd"/>
      <w:r>
        <w:rPr>
          <w:rFonts w:ascii="Calibri" w:eastAsia="Calibri" w:hAnsi="Calibri" w:cs="Calibri"/>
          <w:color w:val="404040"/>
          <w:sz w:val="22"/>
          <w:szCs w:val="22"/>
        </w:rPr>
        <w:t xml:space="preserve"> system</w:t>
      </w:r>
    </w:p>
    <w:p w14:paraId="00000017"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Monitor Helpdesk tickets for Level 1 Support requests (Classroom AV, printing etc.)</w:t>
      </w:r>
    </w:p>
    <w:p w14:paraId="00000018"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 xml:space="preserve">Communicate effectively with Staff, Students, </w:t>
      </w:r>
      <w:proofErr w:type="gramStart"/>
      <w:r>
        <w:rPr>
          <w:rFonts w:ascii="Calibri" w:eastAsia="Calibri" w:hAnsi="Calibri" w:cs="Calibri"/>
          <w:color w:val="404040"/>
          <w:sz w:val="22"/>
          <w:szCs w:val="22"/>
        </w:rPr>
        <w:t>Caregivers</w:t>
      </w:r>
      <w:proofErr w:type="gramEnd"/>
      <w:r>
        <w:rPr>
          <w:rFonts w:ascii="Calibri" w:eastAsia="Calibri" w:hAnsi="Calibri" w:cs="Calibri"/>
          <w:color w:val="404040"/>
          <w:sz w:val="22"/>
          <w:szCs w:val="22"/>
        </w:rPr>
        <w:t xml:space="preserve"> and the EGGS Community</w:t>
      </w:r>
    </w:p>
    <w:p w14:paraId="00000019"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Book hardware faults with vendors if requ</w:t>
      </w:r>
      <w:r>
        <w:rPr>
          <w:rFonts w:ascii="Calibri" w:eastAsia="Calibri" w:hAnsi="Calibri" w:cs="Calibri"/>
          <w:color w:val="404040"/>
          <w:sz w:val="22"/>
          <w:szCs w:val="22"/>
        </w:rPr>
        <w:t>ired and coordinate repairs</w:t>
      </w:r>
    </w:p>
    <w:p w14:paraId="0000001A"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Maintain accurate registers/databases of assets (Laptops, Desktops, Projectors etc.)</w:t>
      </w:r>
    </w:p>
    <w:p w14:paraId="0000001B"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 xml:space="preserve">Provide support to various areas of the school and </w:t>
      </w:r>
      <w:proofErr w:type="gramStart"/>
      <w:r>
        <w:rPr>
          <w:rFonts w:ascii="Calibri" w:eastAsia="Calibri" w:hAnsi="Calibri" w:cs="Calibri"/>
          <w:color w:val="404040"/>
          <w:sz w:val="22"/>
          <w:szCs w:val="22"/>
        </w:rPr>
        <w:t>help out</w:t>
      </w:r>
      <w:proofErr w:type="gramEnd"/>
      <w:r>
        <w:rPr>
          <w:rFonts w:ascii="Calibri" w:eastAsia="Calibri" w:hAnsi="Calibri" w:cs="Calibri"/>
          <w:color w:val="404040"/>
          <w:sz w:val="22"/>
          <w:szCs w:val="22"/>
        </w:rPr>
        <w:t xml:space="preserve"> as reasonably required to manage workload within the ICT Department</w:t>
      </w:r>
    </w:p>
    <w:p w14:paraId="0000001C" w14:textId="77777777" w:rsidR="00803540" w:rsidRDefault="00803540">
      <w:pPr>
        <w:spacing w:line="276" w:lineRule="auto"/>
        <w:rPr>
          <w:rFonts w:ascii="Calibri" w:eastAsia="Calibri" w:hAnsi="Calibri" w:cs="Calibri"/>
          <w:b/>
          <w:color w:val="404040"/>
          <w:sz w:val="22"/>
          <w:szCs w:val="22"/>
        </w:rPr>
      </w:pPr>
    </w:p>
    <w:p w14:paraId="0000001D" w14:textId="77777777" w:rsidR="00803540" w:rsidRDefault="000839DB">
      <w:pPr>
        <w:spacing w:line="276" w:lineRule="auto"/>
        <w:rPr>
          <w:rFonts w:ascii="Calibri" w:eastAsia="Calibri" w:hAnsi="Calibri" w:cs="Calibri"/>
          <w:b/>
          <w:color w:val="404040"/>
          <w:sz w:val="22"/>
          <w:szCs w:val="22"/>
        </w:rPr>
      </w:pPr>
      <w:r>
        <w:rPr>
          <w:rFonts w:ascii="Calibri" w:eastAsia="Calibri" w:hAnsi="Calibri" w:cs="Calibri"/>
          <w:b/>
          <w:color w:val="404040"/>
          <w:sz w:val="22"/>
          <w:szCs w:val="22"/>
        </w:rPr>
        <w:t>Care and Maint</w:t>
      </w:r>
      <w:r>
        <w:rPr>
          <w:rFonts w:ascii="Calibri" w:eastAsia="Calibri" w:hAnsi="Calibri" w:cs="Calibri"/>
          <w:b/>
          <w:color w:val="404040"/>
          <w:sz w:val="22"/>
          <w:szCs w:val="22"/>
        </w:rPr>
        <w:t>enance of Laptops:</w:t>
      </w:r>
    </w:p>
    <w:p w14:paraId="0000001E"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Student Loan Netbooks/Laptops</w:t>
      </w:r>
    </w:p>
    <w:p w14:paraId="0000001F"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Issue and Manage Loan Laptops</w:t>
      </w:r>
    </w:p>
    <w:p w14:paraId="00000020"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Ensure Laptops are kept clean and updated</w:t>
      </w:r>
    </w:p>
    <w:p w14:paraId="00000021"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 xml:space="preserve">Staff Laptops (Teacher, Support </w:t>
      </w:r>
      <w:proofErr w:type="gramStart"/>
      <w:r>
        <w:rPr>
          <w:rFonts w:ascii="Calibri" w:eastAsia="Calibri" w:hAnsi="Calibri" w:cs="Calibri"/>
          <w:color w:val="404040"/>
          <w:sz w:val="22"/>
          <w:szCs w:val="22"/>
        </w:rPr>
        <w:t>Staff</w:t>
      </w:r>
      <w:proofErr w:type="gramEnd"/>
      <w:r>
        <w:rPr>
          <w:rFonts w:ascii="Calibri" w:eastAsia="Calibri" w:hAnsi="Calibri" w:cs="Calibri"/>
          <w:color w:val="404040"/>
          <w:sz w:val="22"/>
          <w:szCs w:val="22"/>
        </w:rPr>
        <w:t xml:space="preserve"> and ICT Loan Laptops) maintained</w:t>
      </w:r>
    </w:p>
    <w:p w14:paraId="00000022" w14:textId="77777777" w:rsidR="00803540" w:rsidRDefault="000839DB">
      <w:pPr>
        <w:numPr>
          <w:ilvl w:val="0"/>
          <w:numId w:val="3"/>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Image or reimage laptops as required</w:t>
      </w:r>
    </w:p>
    <w:p w14:paraId="00000023" w14:textId="77777777" w:rsidR="00803540" w:rsidRDefault="00803540">
      <w:pPr>
        <w:rPr>
          <w:rFonts w:ascii="Calibri" w:eastAsia="Calibri" w:hAnsi="Calibri" w:cs="Calibri"/>
          <w:b/>
          <w:sz w:val="22"/>
          <w:szCs w:val="22"/>
        </w:rPr>
      </w:pPr>
    </w:p>
    <w:p w14:paraId="00000024" w14:textId="77777777" w:rsidR="00803540" w:rsidRDefault="000839DB">
      <w:pPr>
        <w:rPr>
          <w:rFonts w:ascii="Calibri" w:eastAsia="Calibri" w:hAnsi="Calibri" w:cs="Calibri"/>
          <w:b/>
          <w:sz w:val="22"/>
          <w:szCs w:val="22"/>
        </w:rPr>
      </w:pPr>
      <w:r>
        <w:br w:type="page"/>
      </w:r>
    </w:p>
    <w:p w14:paraId="00000025" w14:textId="77777777" w:rsidR="00803540" w:rsidRDefault="000839DB">
      <w:pPr>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Key Skills: </w:t>
      </w:r>
    </w:p>
    <w:p w14:paraId="00000026" w14:textId="77777777" w:rsidR="00803540" w:rsidRDefault="000839DB">
      <w:pPr>
        <w:numPr>
          <w:ilvl w:val="0"/>
          <w:numId w:val="1"/>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Practical e</w:t>
      </w:r>
      <w:r>
        <w:rPr>
          <w:rFonts w:ascii="Calibri" w:eastAsia="Calibri" w:hAnsi="Calibri" w:cs="Calibri"/>
          <w:color w:val="404040"/>
          <w:sz w:val="22"/>
          <w:szCs w:val="22"/>
        </w:rPr>
        <w:t>xperience with Windows, Apple devices (MacOS, iOS), Printing, Audio/Video (Projectors &amp; Amplifiers etc.)</w:t>
      </w:r>
    </w:p>
    <w:p w14:paraId="00000027" w14:textId="77777777" w:rsidR="00803540" w:rsidRDefault="000839DB">
      <w:pPr>
        <w:numPr>
          <w:ilvl w:val="0"/>
          <w:numId w:val="1"/>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Practical experience in MS Imaging and software deployment is desirable</w:t>
      </w:r>
    </w:p>
    <w:p w14:paraId="00000028" w14:textId="77777777" w:rsidR="00803540" w:rsidRDefault="000839DB">
      <w:pPr>
        <w:numPr>
          <w:ilvl w:val="0"/>
          <w:numId w:val="1"/>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Experience using "Cloud" systems, e.g. Google Workspace, Office365</w:t>
      </w:r>
    </w:p>
    <w:p w14:paraId="00000029" w14:textId="77777777" w:rsidR="00803540" w:rsidRDefault="000839DB">
      <w:pPr>
        <w:numPr>
          <w:ilvl w:val="0"/>
          <w:numId w:val="1"/>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Experience w</w:t>
      </w:r>
      <w:r>
        <w:rPr>
          <w:rFonts w:ascii="Calibri" w:eastAsia="Calibri" w:hAnsi="Calibri" w:cs="Calibri"/>
          <w:color w:val="404040"/>
          <w:sz w:val="22"/>
          <w:szCs w:val="22"/>
        </w:rPr>
        <w:t>ith a Student Management System (especially KAMAR) if possible</w:t>
      </w:r>
    </w:p>
    <w:p w14:paraId="0000002A" w14:textId="77777777" w:rsidR="00803540" w:rsidRDefault="000839DB">
      <w:pPr>
        <w:numPr>
          <w:ilvl w:val="0"/>
          <w:numId w:val="1"/>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Problem solving and attention to detail</w:t>
      </w:r>
    </w:p>
    <w:p w14:paraId="0000002B" w14:textId="77777777" w:rsidR="00803540" w:rsidRDefault="000839DB">
      <w:pPr>
        <w:numPr>
          <w:ilvl w:val="0"/>
          <w:numId w:val="1"/>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Excellent organisational and documentation skills</w:t>
      </w:r>
    </w:p>
    <w:p w14:paraId="0000002C" w14:textId="77777777" w:rsidR="00803540" w:rsidRDefault="000839DB">
      <w:pPr>
        <w:numPr>
          <w:ilvl w:val="0"/>
          <w:numId w:val="1"/>
        </w:numPr>
        <w:spacing w:line="276" w:lineRule="auto"/>
        <w:rPr>
          <w:rFonts w:ascii="Calibri" w:eastAsia="Calibri" w:hAnsi="Calibri" w:cs="Calibri"/>
          <w:color w:val="404040"/>
          <w:sz w:val="22"/>
          <w:szCs w:val="22"/>
        </w:rPr>
      </w:pPr>
      <w:r>
        <w:rPr>
          <w:rFonts w:ascii="Calibri" w:eastAsia="Calibri" w:hAnsi="Calibri" w:cs="Calibri"/>
          <w:color w:val="404040"/>
          <w:sz w:val="24"/>
          <w:szCs w:val="24"/>
        </w:rPr>
        <w:t xml:space="preserve">Able to understand appropriate and respectful language and behaviour within the school environment and </w:t>
      </w:r>
      <w:r>
        <w:rPr>
          <w:rFonts w:ascii="Calibri" w:eastAsia="Calibri" w:hAnsi="Calibri" w:cs="Calibri"/>
          <w:color w:val="404040"/>
          <w:sz w:val="24"/>
          <w:szCs w:val="24"/>
        </w:rPr>
        <w:t>promote constructive relationships using restorative practices</w:t>
      </w:r>
    </w:p>
    <w:p w14:paraId="0000002D" w14:textId="77777777" w:rsidR="00803540" w:rsidRDefault="000839DB">
      <w:pPr>
        <w:numPr>
          <w:ilvl w:val="0"/>
          <w:numId w:val="1"/>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Excellent communication and interpersonal skills are essential</w:t>
      </w:r>
    </w:p>
    <w:p w14:paraId="0000002E" w14:textId="77777777" w:rsidR="00803540" w:rsidRDefault="000839DB">
      <w:pPr>
        <w:numPr>
          <w:ilvl w:val="0"/>
          <w:numId w:val="1"/>
        </w:numPr>
        <w:spacing w:line="276" w:lineRule="auto"/>
        <w:rPr>
          <w:rFonts w:ascii="Calibri" w:eastAsia="Calibri" w:hAnsi="Calibri" w:cs="Calibri"/>
          <w:color w:val="404040"/>
          <w:sz w:val="22"/>
          <w:szCs w:val="22"/>
        </w:rPr>
      </w:pPr>
      <w:r>
        <w:rPr>
          <w:rFonts w:ascii="Calibri" w:eastAsia="Calibri" w:hAnsi="Calibri" w:cs="Calibri"/>
          <w:color w:val="404040"/>
          <w:sz w:val="22"/>
          <w:szCs w:val="22"/>
        </w:rPr>
        <w:t>Ability to work in both a team environment and on your own</w:t>
      </w:r>
    </w:p>
    <w:p w14:paraId="0000002F" w14:textId="77777777" w:rsidR="00803540" w:rsidRDefault="000839DB">
      <w:pPr>
        <w:spacing w:line="276" w:lineRule="auto"/>
        <w:rPr>
          <w:rFonts w:ascii="Calibri" w:eastAsia="Calibri" w:hAnsi="Calibri" w:cs="Calibri"/>
          <w:b/>
          <w:color w:val="404040"/>
          <w:sz w:val="22"/>
          <w:szCs w:val="22"/>
        </w:rPr>
      </w:pPr>
      <w:r>
        <w:rPr>
          <w:rFonts w:ascii="Calibri" w:eastAsia="Calibri" w:hAnsi="Calibri" w:cs="Calibri"/>
          <w:b/>
          <w:color w:val="404040"/>
          <w:sz w:val="22"/>
          <w:szCs w:val="22"/>
        </w:rPr>
        <w:t xml:space="preserve"> </w:t>
      </w:r>
    </w:p>
    <w:p w14:paraId="00000030" w14:textId="77777777" w:rsidR="00803540" w:rsidRDefault="000839DB">
      <w:pPr>
        <w:jc w:val="both"/>
        <w:rPr>
          <w:rFonts w:ascii="Calibri" w:eastAsia="Calibri" w:hAnsi="Calibri" w:cs="Calibri"/>
          <w:b/>
          <w:sz w:val="22"/>
          <w:szCs w:val="22"/>
        </w:rPr>
      </w:pPr>
      <w:r>
        <w:rPr>
          <w:rFonts w:ascii="Calibri" w:eastAsia="Calibri" w:hAnsi="Calibri" w:cs="Calibri"/>
          <w:b/>
          <w:sz w:val="22"/>
          <w:szCs w:val="22"/>
        </w:rPr>
        <w:t>Qualifications:</w:t>
      </w:r>
    </w:p>
    <w:p w14:paraId="00000031" w14:textId="77777777" w:rsidR="00803540" w:rsidRDefault="000839DB">
      <w:pPr>
        <w:rPr>
          <w:rFonts w:ascii="Calibri" w:eastAsia="Calibri" w:hAnsi="Calibri" w:cs="Calibri"/>
          <w:sz w:val="22"/>
          <w:szCs w:val="22"/>
        </w:rPr>
      </w:pPr>
      <w:r>
        <w:rPr>
          <w:rFonts w:ascii="Calibri" w:eastAsia="Calibri" w:hAnsi="Calibri" w:cs="Calibri"/>
          <w:sz w:val="22"/>
          <w:szCs w:val="22"/>
        </w:rPr>
        <w:t>Relevant tertiary or some ICT industry qualifications would be an advantage</w:t>
      </w:r>
    </w:p>
    <w:p w14:paraId="00000032" w14:textId="77777777" w:rsidR="00803540" w:rsidRDefault="000839DB">
      <w:pPr>
        <w:rPr>
          <w:rFonts w:ascii="Calibri" w:eastAsia="Calibri" w:hAnsi="Calibri" w:cs="Calibri"/>
          <w:sz w:val="22"/>
          <w:szCs w:val="22"/>
        </w:rPr>
      </w:pPr>
      <w:r>
        <w:rPr>
          <w:rFonts w:ascii="Calibri" w:eastAsia="Calibri" w:hAnsi="Calibri" w:cs="Calibri"/>
          <w:sz w:val="22"/>
          <w:szCs w:val="22"/>
        </w:rPr>
        <w:t>Additional professional development and online training will be provided</w:t>
      </w:r>
    </w:p>
    <w:p w14:paraId="00000033" w14:textId="77777777" w:rsidR="00803540" w:rsidRDefault="00803540">
      <w:pPr>
        <w:rPr>
          <w:rFonts w:ascii="Calibri" w:eastAsia="Calibri" w:hAnsi="Calibri" w:cs="Calibri"/>
          <w:b/>
          <w:sz w:val="22"/>
          <w:szCs w:val="22"/>
        </w:rPr>
      </w:pPr>
    </w:p>
    <w:p w14:paraId="00000034" w14:textId="77777777" w:rsidR="00803540" w:rsidRDefault="000839DB">
      <w:pPr>
        <w:jc w:val="both"/>
        <w:rPr>
          <w:rFonts w:ascii="Calibri" w:eastAsia="Calibri" w:hAnsi="Calibri" w:cs="Calibri"/>
          <w:b/>
          <w:sz w:val="22"/>
          <w:szCs w:val="22"/>
        </w:rPr>
      </w:pPr>
      <w:r>
        <w:rPr>
          <w:rFonts w:ascii="Calibri" w:eastAsia="Calibri" w:hAnsi="Calibri" w:cs="Calibri"/>
          <w:b/>
          <w:sz w:val="22"/>
          <w:szCs w:val="22"/>
        </w:rPr>
        <w:t>The successful applicant should:</w:t>
      </w:r>
    </w:p>
    <w:p w14:paraId="00000035" w14:textId="77777777" w:rsidR="00803540" w:rsidRDefault="00803540">
      <w:pPr>
        <w:jc w:val="both"/>
        <w:rPr>
          <w:rFonts w:ascii="Calibri" w:eastAsia="Calibri" w:hAnsi="Calibri" w:cs="Calibri"/>
          <w:b/>
          <w:sz w:val="22"/>
          <w:szCs w:val="22"/>
        </w:rPr>
      </w:pPr>
    </w:p>
    <w:p w14:paraId="00000036" w14:textId="77777777" w:rsidR="00803540" w:rsidRDefault="000839DB">
      <w:pPr>
        <w:numPr>
          <w:ilvl w:val="0"/>
          <w:numId w:val="2"/>
        </w:numPr>
        <w:pBdr>
          <w:top w:val="nil"/>
          <w:left w:val="nil"/>
          <w:bottom w:val="nil"/>
          <w:right w:val="nil"/>
          <w:between w:val="nil"/>
        </w:pBdr>
        <w:tabs>
          <w:tab w:val="left" w:pos="567"/>
        </w:tabs>
        <w:rPr>
          <w:rFonts w:ascii="Calibri" w:eastAsia="Calibri" w:hAnsi="Calibri" w:cs="Calibri"/>
          <w:sz w:val="22"/>
          <w:szCs w:val="22"/>
        </w:rPr>
      </w:pPr>
      <w:r>
        <w:rPr>
          <w:rFonts w:ascii="Calibri" w:eastAsia="Calibri" w:hAnsi="Calibri" w:cs="Calibri"/>
          <w:sz w:val="22"/>
          <w:szCs w:val="22"/>
        </w:rPr>
        <w:t>Be highly organised</w:t>
      </w:r>
    </w:p>
    <w:p w14:paraId="00000037" w14:textId="77777777" w:rsidR="00803540" w:rsidRDefault="000839DB">
      <w:pPr>
        <w:numPr>
          <w:ilvl w:val="0"/>
          <w:numId w:val="2"/>
        </w:numPr>
        <w:pBdr>
          <w:top w:val="nil"/>
          <w:left w:val="nil"/>
          <w:bottom w:val="nil"/>
          <w:right w:val="nil"/>
          <w:between w:val="nil"/>
        </w:pBdr>
        <w:tabs>
          <w:tab w:val="left" w:pos="567"/>
        </w:tabs>
        <w:rPr>
          <w:rFonts w:ascii="Calibri" w:eastAsia="Calibri" w:hAnsi="Calibri" w:cs="Calibri"/>
          <w:sz w:val="22"/>
          <w:szCs w:val="22"/>
        </w:rPr>
      </w:pPr>
      <w:r>
        <w:rPr>
          <w:rFonts w:ascii="Calibri" w:eastAsia="Calibri" w:hAnsi="Calibri" w:cs="Calibri"/>
          <w:sz w:val="22"/>
          <w:szCs w:val="22"/>
        </w:rPr>
        <w:t>Be self-motivated</w:t>
      </w:r>
    </w:p>
    <w:p w14:paraId="00000038" w14:textId="77777777" w:rsidR="00803540" w:rsidRDefault="000839DB">
      <w:pPr>
        <w:numPr>
          <w:ilvl w:val="0"/>
          <w:numId w:val="2"/>
        </w:numPr>
        <w:pBdr>
          <w:top w:val="nil"/>
          <w:left w:val="nil"/>
          <w:bottom w:val="nil"/>
          <w:right w:val="nil"/>
          <w:between w:val="nil"/>
        </w:pBdr>
        <w:tabs>
          <w:tab w:val="left" w:pos="567"/>
        </w:tabs>
        <w:rPr>
          <w:rFonts w:ascii="Calibri" w:eastAsia="Calibri" w:hAnsi="Calibri" w:cs="Calibri"/>
          <w:sz w:val="22"/>
          <w:szCs w:val="22"/>
        </w:rPr>
      </w:pPr>
      <w:r>
        <w:rPr>
          <w:rFonts w:ascii="Calibri" w:eastAsia="Calibri" w:hAnsi="Calibri" w:cs="Calibri"/>
          <w:sz w:val="22"/>
          <w:szCs w:val="22"/>
        </w:rPr>
        <w:t>Be able to work under pressure</w:t>
      </w:r>
    </w:p>
    <w:p w14:paraId="00000039" w14:textId="77777777" w:rsidR="00803540" w:rsidRDefault="000839DB">
      <w:pPr>
        <w:numPr>
          <w:ilvl w:val="0"/>
          <w:numId w:val="2"/>
        </w:numPr>
        <w:pBdr>
          <w:top w:val="nil"/>
          <w:left w:val="nil"/>
          <w:bottom w:val="nil"/>
          <w:right w:val="nil"/>
          <w:between w:val="nil"/>
        </w:pBdr>
        <w:tabs>
          <w:tab w:val="left" w:pos="567"/>
        </w:tabs>
        <w:rPr>
          <w:rFonts w:ascii="Calibri" w:eastAsia="Calibri" w:hAnsi="Calibri" w:cs="Calibri"/>
          <w:sz w:val="22"/>
          <w:szCs w:val="22"/>
        </w:rPr>
      </w:pPr>
      <w:proofErr w:type="gramStart"/>
      <w:r>
        <w:rPr>
          <w:rFonts w:ascii="Calibri" w:eastAsia="Calibri" w:hAnsi="Calibri" w:cs="Calibri"/>
          <w:sz w:val="22"/>
          <w:szCs w:val="22"/>
        </w:rPr>
        <w:t xml:space="preserve">Be </w:t>
      </w:r>
      <w:r>
        <w:rPr>
          <w:rFonts w:ascii="Calibri" w:eastAsia="Calibri" w:hAnsi="Calibri" w:cs="Calibri"/>
          <w:sz w:val="22"/>
          <w:szCs w:val="22"/>
        </w:rPr>
        <w:t>professional and ethical at all times</w:t>
      </w:r>
      <w:proofErr w:type="gramEnd"/>
    </w:p>
    <w:p w14:paraId="0000003A" w14:textId="77777777" w:rsidR="00803540" w:rsidRDefault="000839DB">
      <w:pPr>
        <w:numPr>
          <w:ilvl w:val="0"/>
          <w:numId w:val="2"/>
        </w:numPr>
        <w:pBdr>
          <w:top w:val="nil"/>
          <w:left w:val="nil"/>
          <w:bottom w:val="nil"/>
          <w:right w:val="nil"/>
          <w:between w:val="nil"/>
        </w:pBdr>
        <w:tabs>
          <w:tab w:val="left" w:pos="567"/>
        </w:tabs>
        <w:spacing w:after="180"/>
        <w:rPr>
          <w:rFonts w:ascii="Calibri" w:eastAsia="Calibri" w:hAnsi="Calibri" w:cs="Calibri"/>
          <w:sz w:val="22"/>
          <w:szCs w:val="22"/>
        </w:rPr>
      </w:pPr>
      <w:r>
        <w:rPr>
          <w:rFonts w:ascii="Calibri" w:eastAsia="Calibri" w:hAnsi="Calibri" w:cs="Calibri"/>
          <w:sz w:val="22"/>
          <w:szCs w:val="22"/>
        </w:rPr>
        <w:t>Have a “can do” attitude.</w:t>
      </w:r>
    </w:p>
    <w:p w14:paraId="0000003B" w14:textId="77777777" w:rsidR="00803540" w:rsidRDefault="00803540">
      <w:pPr>
        <w:pBdr>
          <w:top w:val="nil"/>
          <w:left w:val="nil"/>
          <w:bottom w:val="nil"/>
          <w:right w:val="nil"/>
          <w:between w:val="nil"/>
        </w:pBdr>
        <w:tabs>
          <w:tab w:val="left" w:pos="567"/>
        </w:tabs>
        <w:spacing w:after="180" w:line="360" w:lineRule="auto"/>
        <w:rPr>
          <w:rFonts w:ascii="Calibri" w:eastAsia="Calibri" w:hAnsi="Calibri" w:cs="Calibri"/>
          <w:sz w:val="22"/>
          <w:szCs w:val="22"/>
        </w:rPr>
      </w:pPr>
    </w:p>
    <w:p w14:paraId="0000003C" w14:textId="77777777" w:rsidR="00803540" w:rsidRDefault="00803540">
      <w:pPr>
        <w:pBdr>
          <w:top w:val="nil"/>
          <w:left w:val="nil"/>
          <w:bottom w:val="nil"/>
          <w:right w:val="nil"/>
          <w:between w:val="nil"/>
        </w:pBdr>
        <w:tabs>
          <w:tab w:val="left" w:pos="567"/>
        </w:tabs>
        <w:spacing w:after="180" w:line="360" w:lineRule="auto"/>
        <w:rPr>
          <w:rFonts w:ascii="Calibri" w:eastAsia="Calibri" w:hAnsi="Calibri" w:cs="Calibri"/>
          <w:sz w:val="22"/>
          <w:szCs w:val="22"/>
        </w:rPr>
      </w:pPr>
    </w:p>
    <w:sectPr w:rsidR="00803540">
      <w:headerReference w:type="default" r:id="rId7"/>
      <w:pgSz w:w="11906" w:h="16838"/>
      <w:pgMar w:top="2268" w:right="1418" w:bottom="1418" w:left="198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45A1" w14:textId="77777777" w:rsidR="00000000" w:rsidRDefault="000839DB">
      <w:r>
        <w:separator/>
      </w:r>
    </w:p>
  </w:endnote>
  <w:endnote w:type="continuationSeparator" w:id="0">
    <w:p w14:paraId="23381F90" w14:textId="77777777" w:rsidR="00000000" w:rsidRDefault="0008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E4CB" w14:textId="77777777" w:rsidR="00000000" w:rsidRDefault="000839DB">
      <w:r>
        <w:separator/>
      </w:r>
    </w:p>
  </w:footnote>
  <w:footnote w:type="continuationSeparator" w:id="0">
    <w:p w14:paraId="09838F1C" w14:textId="77777777" w:rsidR="00000000" w:rsidRDefault="0008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803540" w:rsidRDefault="000839DB">
    <w:pPr>
      <w:jc w:val="center"/>
    </w:pPr>
    <w:r>
      <w:rPr>
        <w:rFonts w:ascii="Calibri" w:eastAsia="Calibri" w:hAnsi="Calibri" w:cs="Calibri"/>
        <w:b/>
        <w:noProof/>
        <w:sz w:val="24"/>
        <w:szCs w:val="24"/>
      </w:rPr>
      <w:drawing>
        <wp:inline distT="114300" distB="114300" distL="114300" distR="114300" wp14:anchorId="69289A70" wp14:editId="55B9AF20">
          <wp:extent cx="5399095" cy="977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9095" cy="977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A2F"/>
    <w:multiLevelType w:val="multilevel"/>
    <w:tmpl w:val="7CE49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DA48D1"/>
    <w:multiLevelType w:val="multilevel"/>
    <w:tmpl w:val="76DC6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4566C3"/>
    <w:multiLevelType w:val="multilevel"/>
    <w:tmpl w:val="1A3CC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540"/>
    <w:rsid w:val="000839DB"/>
    <w:rsid w:val="0080354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0987A-B42F-415E-96CD-C8510135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outlineLvl w:val="2"/>
    </w:pPr>
    <w:rPr>
      <w:rFonts w:ascii="Calibri" w:eastAsia="Calibri" w:hAnsi="Calibri" w:cs="Calibri"/>
      <w:b/>
      <w:color w:val="5B9BD5"/>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Slattery</cp:lastModifiedBy>
  <cp:revision>2</cp:revision>
  <dcterms:created xsi:type="dcterms:W3CDTF">2021-07-01T05:25:00Z</dcterms:created>
  <dcterms:modified xsi:type="dcterms:W3CDTF">2021-07-01T05:25:00Z</dcterms:modified>
</cp:coreProperties>
</file>